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3030D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3030D9">
              <w:rPr>
                <w:rFonts w:ascii="Times New Roman" w:hAnsi="Times New Roman"/>
                <w:szCs w:val="22"/>
                <w:lang w:val="en-GB"/>
              </w:rPr>
              <w:t>Habitat Assessment Research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030D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3030D9">
              <w:rPr>
                <w:rFonts w:ascii="Times New Roman" w:hAnsi="Times New Roman"/>
                <w:szCs w:val="22"/>
                <w:lang w:val="en-GB"/>
              </w:rPr>
              <w:t>RORS127/Municipality of Bela Crkva/TD1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3030D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138" w:rsidRDefault="003F2138">
      <w:r>
        <w:separator/>
      </w:r>
    </w:p>
  </w:endnote>
  <w:endnote w:type="continuationSeparator" w:id="1">
    <w:p w:rsidR="003F2138" w:rsidRDefault="003F2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030D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030D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BB6B38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BB6B38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138" w:rsidRDefault="003F2138" w:rsidP="0037643A">
      <w:pPr>
        <w:spacing w:before="120" w:after="0"/>
        <w:ind w:left="0"/>
      </w:pPr>
      <w:r>
        <w:separator/>
      </w:r>
    </w:p>
  </w:footnote>
  <w:footnote w:type="continuationSeparator" w:id="1">
    <w:p w:rsidR="003F2138" w:rsidRDefault="003F2138">
      <w:r>
        <w:continuationSeparator/>
      </w:r>
    </w:p>
  </w:footnote>
  <w:footnote w:id="2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E2D81"/>
    <w:rsid w:val="001F2CF5"/>
    <w:rsid w:val="00232631"/>
    <w:rsid w:val="00241BE3"/>
    <w:rsid w:val="002669D0"/>
    <w:rsid w:val="002719AE"/>
    <w:rsid w:val="00271C4C"/>
    <w:rsid w:val="00287636"/>
    <w:rsid w:val="002A4A1F"/>
    <w:rsid w:val="002F0824"/>
    <w:rsid w:val="002F3648"/>
    <w:rsid w:val="002F7DB6"/>
    <w:rsid w:val="003030D9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2138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7E3B"/>
    <w:rsid w:val="00A345F5"/>
    <w:rsid w:val="00A45FEE"/>
    <w:rsid w:val="00A558E3"/>
    <w:rsid w:val="00A57560"/>
    <w:rsid w:val="00AF44CE"/>
    <w:rsid w:val="00B3235B"/>
    <w:rsid w:val="00BA749C"/>
    <w:rsid w:val="00BB55EC"/>
    <w:rsid w:val="00BB6B38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196</Words>
  <Characters>1118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2025-07-20T17:42:00Z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